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675" w:rsidRPr="005E3675" w:rsidRDefault="005E3675" w:rsidP="005E3675">
      <w:pPr>
        <w:rPr>
          <w:kern w:val="0"/>
        </w:rPr>
      </w:pPr>
      <w:r w:rsidRPr="005E3675">
        <w:rPr>
          <w:rFonts w:hint="eastAsia"/>
          <w:kern w:val="0"/>
        </w:rPr>
        <w:t>「研究機関における公的研究費の管理・監査のガイドライン（実施基準）」に</w:t>
      </w:r>
    </w:p>
    <w:p w:rsidR="005E3675" w:rsidRPr="005E3675" w:rsidRDefault="005E3675" w:rsidP="005E3675">
      <w:pPr>
        <w:autoSpaceDE w:val="0"/>
        <w:autoSpaceDN w:val="0"/>
        <w:adjustRightInd w:val="0"/>
        <w:jc w:val="left"/>
        <w:rPr>
          <w:rFonts w:asciiTheme="minorEastAsia" w:hAnsiTheme="minorEastAsia" w:cs="MS-PMincho"/>
          <w:kern w:val="0"/>
          <w:szCs w:val="21"/>
        </w:rPr>
      </w:pPr>
      <w:r w:rsidRPr="005E3675">
        <w:rPr>
          <w:rFonts w:asciiTheme="minorEastAsia" w:hAnsiTheme="minorEastAsia" w:cs="MS-PMincho" w:hint="eastAsia"/>
          <w:kern w:val="0"/>
          <w:szCs w:val="21"/>
        </w:rPr>
        <w:t>基づく体制整備等に係る</w:t>
      </w:r>
      <w:r w:rsidR="008D1469">
        <w:rPr>
          <w:rFonts w:asciiTheme="minorEastAsia" w:hAnsiTheme="minorEastAsia" w:cs="MS-PMincho" w:hint="eastAsia"/>
          <w:kern w:val="0"/>
          <w:szCs w:val="21"/>
        </w:rPr>
        <w:t>文星芸術大学及び宇都宮文星短期大学</w:t>
      </w:r>
      <w:r w:rsidRPr="005E3675">
        <w:rPr>
          <w:rFonts w:asciiTheme="minorEastAsia" w:hAnsiTheme="minorEastAsia" w:cs="CRバジョカ廉書体" w:hint="eastAsia"/>
          <w:kern w:val="0"/>
          <w:szCs w:val="21"/>
        </w:rPr>
        <w:t>の取扱方針について</w:t>
      </w:r>
    </w:p>
    <w:p w:rsidR="005E3675" w:rsidRDefault="005E3675" w:rsidP="00C212E1">
      <w:pPr>
        <w:autoSpaceDE w:val="0"/>
        <w:autoSpaceDN w:val="0"/>
        <w:adjustRightInd w:val="0"/>
        <w:ind w:firstLineChars="3100" w:firstLine="6510"/>
        <w:jc w:val="left"/>
        <w:rPr>
          <w:rFonts w:asciiTheme="minorEastAsia" w:hAnsiTheme="minorEastAsia" w:cs="MS-PMincho"/>
          <w:kern w:val="0"/>
          <w:szCs w:val="21"/>
        </w:rPr>
      </w:pPr>
      <w:r w:rsidRPr="005E3675">
        <w:rPr>
          <w:rFonts w:asciiTheme="minorEastAsia" w:hAnsiTheme="minorEastAsia" w:cs="MS-PMincho" w:hint="eastAsia"/>
          <w:kern w:val="0"/>
          <w:szCs w:val="21"/>
        </w:rPr>
        <w:t>平成</w:t>
      </w:r>
      <w:r w:rsidR="00C212E1">
        <w:rPr>
          <w:rFonts w:asciiTheme="minorEastAsia" w:hAnsiTheme="minorEastAsia" w:cs="MS-PMincho"/>
          <w:kern w:val="0"/>
          <w:szCs w:val="21"/>
        </w:rPr>
        <w:t>2</w:t>
      </w:r>
      <w:r w:rsidR="00F83298">
        <w:rPr>
          <w:rFonts w:asciiTheme="minorEastAsia" w:hAnsiTheme="minorEastAsia" w:cs="MS-PMincho" w:hint="eastAsia"/>
          <w:kern w:val="0"/>
          <w:szCs w:val="21"/>
        </w:rPr>
        <w:t>5</w:t>
      </w:r>
      <w:r w:rsidRPr="005E3675">
        <w:rPr>
          <w:rFonts w:asciiTheme="minorEastAsia" w:hAnsiTheme="minorEastAsia" w:cs="MS-PMincho" w:hint="eastAsia"/>
          <w:kern w:val="0"/>
          <w:szCs w:val="21"/>
        </w:rPr>
        <w:t>年</w:t>
      </w:r>
      <w:r w:rsidR="00F83298">
        <w:rPr>
          <w:rFonts w:asciiTheme="minorEastAsia" w:hAnsiTheme="minorEastAsia" w:cs="MS-PMincho" w:hint="eastAsia"/>
          <w:kern w:val="0"/>
          <w:szCs w:val="21"/>
        </w:rPr>
        <w:t>3</w:t>
      </w:r>
      <w:r w:rsidRPr="005E3675">
        <w:rPr>
          <w:rFonts w:asciiTheme="minorEastAsia" w:hAnsiTheme="minorEastAsia" w:cs="MS-PMincho" w:hint="eastAsia"/>
          <w:kern w:val="0"/>
          <w:szCs w:val="21"/>
        </w:rPr>
        <w:t>月</w:t>
      </w:r>
      <w:r w:rsidR="00C212E1">
        <w:rPr>
          <w:rFonts w:asciiTheme="minorEastAsia" w:hAnsiTheme="minorEastAsia" w:cs="MS-PMincho" w:hint="eastAsia"/>
          <w:kern w:val="0"/>
          <w:szCs w:val="21"/>
        </w:rPr>
        <w:t>1</w:t>
      </w:r>
      <w:r w:rsidRPr="005E3675">
        <w:rPr>
          <w:rFonts w:asciiTheme="minorEastAsia" w:hAnsiTheme="minorEastAsia" w:cs="MS-PMincho" w:hint="eastAsia"/>
          <w:kern w:val="0"/>
          <w:szCs w:val="21"/>
        </w:rPr>
        <w:t>日</w:t>
      </w:r>
    </w:p>
    <w:p w:rsidR="00C212E1" w:rsidRPr="005E3675" w:rsidRDefault="00C212E1" w:rsidP="00C212E1">
      <w:pPr>
        <w:autoSpaceDE w:val="0"/>
        <w:autoSpaceDN w:val="0"/>
        <w:adjustRightInd w:val="0"/>
        <w:ind w:firstLineChars="3000" w:firstLine="6300"/>
        <w:jc w:val="left"/>
        <w:rPr>
          <w:rFonts w:asciiTheme="minorEastAsia" w:hAnsiTheme="minorEastAsia" w:cs="MS-PMincho"/>
          <w:kern w:val="0"/>
          <w:szCs w:val="21"/>
        </w:rPr>
      </w:pPr>
    </w:p>
    <w:p w:rsidR="005E3675" w:rsidRPr="005E3675" w:rsidRDefault="005E3675" w:rsidP="005E3675">
      <w:pPr>
        <w:autoSpaceDE w:val="0"/>
        <w:autoSpaceDN w:val="0"/>
        <w:adjustRightInd w:val="0"/>
        <w:jc w:val="left"/>
        <w:outlineLvl w:val="0"/>
        <w:rPr>
          <w:rFonts w:asciiTheme="minorEastAsia" w:hAnsiTheme="minorEastAsia" w:cs="MS-PMincho"/>
          <w:kern w:val="0"/>
          <w:szCs w:val="21"/>
        </w:rPr>
      </w:pPr>
      <w:r w:rsidRPr="005E3675">
        <w:rPr>
          <w:rFonts w:asciiTheme="minorEastAsia" w:hAnsiTheme="minorEastAsia" w:cs="MS-PMincho" w:hint="eastAsia"/>
          <w:kern w:val="0"/>
          <w:szCs w:val="21"/>
        </w:rPr>
        <w:t>１．</w:t>
      </w:r>
      <w:r w:rsidRPr="005E3675">
        <w:rPr>
          <w:rFonts w:asciiTheme="minorEastAsia" w:hAnsiTheme="minorEastAsia" w:cs="MS-PMincho"/>
          <w:kern w:val="0"/>
          <w:szCs w:val="21"/>
        </w:rPr>
        <w:t xml:space="preserve"> </w:t>
      </w:r>
      <w:r w:rsidRPr="005E3675">
        <w:rPr>
          <w:rFonts w:asciiTheme="minorEastAsia" w:hAnsiTheme="minorEastAsia" w:cs="MS-PMincho" w:hint="eastAsia"/>
          <w:kern w:val="0"/>
          <w:szCs w:val="21"/>
        </w:rPr>
        <w:t>目</w:t>
      </w:r>
      <w:r w:rsidRPr="005E3675">
        <w:rPr>
          <w:rFonts w:asciiTheme="minorEastAsia" w:hAnsiTheme="minorEastAsia" w:cs="MS-PMincho"/>
          <w:kern w:val="0"/>
          <w:szCs w:val="21"/>
        </w:rPr>
        <w:t xml:space="preserve"> </w:t>
      </w:r>
      <w:r w:rsidRPr="005E3675">
        <w:rPr>
          <w:rFonts w:asciiTheme="minorEastAsia" w:hAnsiTheme="minorEastAsia" w:cs="MS-PMincho" w:hint="eastAsia"/>
          <w:kern w:val="0"/>
          <w:szCs w:val="21"/>
        </w:rPr>
        <w:t>的</w:t>
      </w:r>
    </w:p>
    <w:p w:rsidR="005E3675" w:rsidRPr="005E3675" w:rsidRDefault="00E31C83" w:rsidP="008D1469">
      <w:pPr>
        <w:autoSpaceDE w:val="0"/>
        <w:autoSpaceDN w:val="0"/>
        <w:adjustRightInd w:val="0"/>
        <w:ind w:firstLineChars="100" w:firstLine="210"/>
        <w:jc w:val="left"/>
        <w:rPr>
          <w:rFonts w:asciiTheme="minorEastAsia" w:hAnsiTheme="minorEastAsia" w:cs="MS-PMincho"/>
          <w:kern w:val="0"/>
          <w:szCs w:val="21"/>
        </w:rPr>
      </w:pPr>
      <w:r>
        <w:rPr>
          <w:rFonts w:asciiTheme="minorEastAsia" w:hAnsiTheme="minorEastAsia" w:cs="MS-PMincho" w:hint="eastAsia"/>
          <w:kern w:val="0"/>
          <w:szCs w:val="21"/>
        </w:rPr>
        <w:t>文星芸術大学及び宇都宮文星短期</w:t>
      </w:r>
      <w:r w:rsidR="005E3675" w:rsidRPr="005E3675">
        <w:rPr>
          <w:rFonts w:asciiTheme="minorEastAsia" w:hAnsiTheme="minorEastAsia" w:cs="CRバジョカ廉書体" w:hint="eastAsia"/>
          <w:kern w:val="0"/>
          <w:szCs w:val="21"/>
        </w:rPr>
        <w:t>大学における公的研究費の適正な運営及び管理を行うために、必要な事項を定める。</w:t>
      </w:r>
    </w:p>
    <w:p w:rsidR="005E3675" w:rsidRPr="005E3675" w:rsidRDefault="005E3675" w:rsidP="005E3675">
      <w:pPr>
        <w:autoSpaceDE w:val="0"/>
        <w:autoSpaceDN w:val="0"/>
        <w:adjustRightInd w:val="0"/>
        <w:jc w:val="left"/>
        <w:outlineLvl w:val="0"/>
        <w:rPr>
          <w:rFonts w:asciiTheme="minorEastAsia" w:hAnsiTheme="minorEastAsia" w:cs="MS-PMincho"/>
          <w:kern w:val="0"/>
          <w:szCs w:val="21"/>
        </w:rPr>
      </w:pPr>
      <w:r w:rsidRPr="005E3675">
        <w:rPr>
          <w:rFonts w:asciiTheme="minorEastAsia" w:hAnsiTheme="minorEastAsia" w:cs="MS-PMincho" w:hint="eastAsia"/>
          <w:kern w:val="0"/>
          <w:szCs w:val="21"/>
        </w:rPr>
        <w:t>２．</w:t>
      </w:r>
      <w:r w:rsidRPr="005E3675">
        <w:rPr>
          <w:rFonts w:asciiTheme="minorEastAsia" w:hAnsiTheme="minorEastAsia" w:cs="MS-PMincho"/>
          <w:kern w:val="0"/>
          <w:szCs w:val="21"/>
        </w:rPr>
        <w:t xml:space="preserve"> </w:t>
      </w:r>
      <w:r w:rsidRPr="005E3675">
        <w:rPr>
          <w:rFonts w:asciiTheme="minorEastAsia" w:hAnsiTheme="minorEastAsia" w:cs="MS-PMincho" w:hint="eastAsia"/>
          <w:kern w:val="0"/>
          <w:szCs w:val="21"/>
        </w:rPr>
        <w:t>対象となる公的研究費</w:t>
      </w:r>
    </w:p>
    <w:p w:rsidR="005E3675" w:rsidRPr="005E3675" w:rsidRDefault="005E3675" w:rsidP="008D1469">
      <w:pPr>
        <w:autoSpaceDE w:val="0"/>
        <w:autoSpaceDN w:val="0"/>
        <w:adjustRightInd w:val="0"/>
        <w:ind w:firstLineChars="100" w:firstLine="210"/>
        <w:jc w:val="left"/>
        <w:rPr>
          <w:rFonts w:asciiTheme="minorEastAsia" w:hAnsiTheme="minorEastAsia" w:cs="MS-PMincho"/>
          <w:kern w:val="0"/>
          <w:szCs w:val="21"/>
        </w:rPr>
      </w:pPr>
      <w:r w:rsidRPr="005E3675">
        <w:rPr>
          <w:rFonts w:asciiTheme="minorEastAsia" w:hAnsiTheme="minorEastAsia" w:cs="MS-PMincho" w:hint="eastAsia"/>
          <w:kern w:val="0"/>
          <w:szCs w:val="21"/>
        </w:rPr>
        <w:t>科学研究費補助金など、文部科学省等の競争的資金等とする。</w:t>
      </w:r>
    </w:p>
    <w:p w:rsidR="005E3675" w:rsidRPr="005E3675" w:rsidRDefault="005E3675" w:rsidP="005E3675">
      <w:pPr>
        <w:autoSpaceDE w:val="0"/>
        <w:autoSpaceDN w:val="0"/>
        <w:adjustRightInd w:val="0"/>
        <w:jc w:val="left"/>
        <w:outlineLvl w:val="0"/>
        <w:rPr>
          <w:rFonts w:asciiTheme="minorEastAsia" w:hAnsiTheme="minorEastAsia" w:cs="MS-PMincho"/>
          <w:kern w:val="0"/>
          <w:szCs w:val="21"/>
        </w:rPr>
      </w:pPr>
      <w:r w:rsidRPr="005E3675">
        <w:rPr>
          <w:rFonts w:asciiTheme="minorEastAsia" w:hAnsiTheme="minorEastAsia" w:cs="MS-PMincho" w:hint="eastAsia"/>
          <w:kern w:val="0"/>
          <w:szCs w:val="21"/>
        </w:rPr>
        <w:t>３．</w:t>
      </w:r>
      <w:r w:rsidRPr="005E3675">
        <w:rPr>
          <w:rFonts w:asciiTheme="minorEastAsia" w:hAnsiTheme="minorEastAsia" w:cs="MS-PMincho"/>
          <w:kern w:val="0"/>
          <w:szCs w:val="21"/>
        </w:rPr>
        <w:t xml:space="preserve"> </w:t>
      </w:r>
      <w:r w:rsidRPr="005E3675">
        <w:rPr>
          <w:rFonts w:asciiTheme="minorEastAsia" w:hAnsiTheme="minorEastAsia" w:cs="MS-PMincho" w:hint="eastAsia"/>
          <w:kern w:val="0"/>
          <w:szCs w:val="21"/>
        </w:rPr>
        <w:t>最高管理責任者</w:t>
      </w:r>
    </w:p>
    <w:p w:rsidR="005E3675" w:rsidRPr="00A32898" w:rsidRDefault="005E3675" w:rsidP="00A32898">
      <w:pPr>
        <w:autoSpaceDE w:val="0"/>
        <w:autoSpaceDN w:val="0"/>
        <w:adjustRightInd w:val="0"/>
        <w:ind w:firstLineChars="100" w:firstLine="210"/>
        <w:jc w:val="left"/>
        <w:rPr>
          <w:rFonts w:asciiTheme="minorEastAsia" w:hAnsiTheme="minorEastAsia" w:cs="MS-PMincho"/>
          <w:kern w:val="0"/>
          <w:sz w:val="20"/>
          <w:szCs w:val="21"/>
        </w:rPr>
      </w:pPr>
      <w:r w:rsidRPr="005E3675">
        <w:rPr>
          <w:rFonts w:asciiTheme="minorEastAsia" w:hAnsiTheme="minorEastAsia" w:cs="MS-PMincho" w:hint="eastAsia"/>
          <w:kern w:val="0"/>
          <w:szCs w:val="21"/>
        </w:rPr>
        <w:t>本学全体を統括し、公的研究費の運営及び管理について最終責任を負う最高管理責任者は、学長とする。最高管理責任者は、統括管理責任者が責任を持って公的研究費の運営及び管理が行えるよう、適切にリーダーシップを発揮するものとする。</w:t>
      </w:r>
    </w:p>
    <w:p w:rsidR="005E3675" w:rsidRPr="005E3675" w:rsidRDefault="005E3675" w:rsidP="005E3675">
      <w:pPr>
        <w:autoSpaceDE w:val="0"/>
        <w:autoSpaceDN w:val="0"/>
        <w:adjustRightInd w:val="0"/>
        <w:jc w:val="left"/>
        <w:outlineLvl w:val="0"/>
        <w:rPr>
          <w:rFonts w:asciiTheme="minorEastAsia" w:hAnsiTheme="minorEastAsia" w:cs="MS-PMincho"/>
          <w:kern w:val="0"/>
          <w:szCs w:val="21"/>
        </w:rPr>
      </w:pPr>
      <w:r w:rsidRPr="005E3675">
        <w:rPr>
          <w:rFonts w:asciiTheme="minorEastAsia" w:hAnsiTheme="minorEastAsia" w:cs="MS-PMincho" w:hint="eastAsia"/>
          <w:kern w:val="0"/>
          <w:szCs w:val="21"/>
        </w:rPr>
        <w:t>４．</w:t>
      </w:r>
      <w:r w:rsidRPr="005E3675">
        <w:rPr>
          <w:rFonts w:asciiTheme="minorEastAsia" w:hAnsiTheme="minorEastAsia" w:cs="MS-PMincho"/>
          <w:kern w:val="0"/>
          <w:szCs w:val="21"/>
        </w:rPr>
        <w:t xml:space="preserve"> </w:t>
      </w:r>
      <w:r w:rsidRPr="005E3675">
        <w:rPr>
          <w:rFonts w:asciiTheme="minorEastAsia" w:hAnsiTheme="minorEastAsia" w:cs="MS-PMincho" w:hint="eastAsia"/>
          <w:kern w:val="0"/>
          <w:szCs w:val="21"/>
        </w:rPr>
        <w:t>統括管理責任者</w:t>
      </w:r>
    </w:p>
    <w:p w:rsidR="005E3675" w:rsidRPr="005E3675" w:rsidRDefault="005E3675" w:rsidP="00BF214C">
      <w:pPr>
        <w:autoSpaceDE w:val="0"/>
        <w:autoSpaceDN w:val="0"/>
        <w:adjustRightInd w:val="0"/>
        <w:ind w:firstLineChars="100" w:firstLine="210"/>
        <w:jc w:val="left"/>
        <w:rPr>
          <w:rFonts w:asciiTheme="minorEastAsia" w:hAnsiTheme="minorEastAsia" w:cs="MS-PMincho"/>
          <w:kern w:val="0"/>
          <w:szCs w:val="21"/>
        </w:rPr>
      </w:pPr>
      <w:r w:rsidRPr="005E3675">
        <w:rPr>
          <w:rFonts w:asciiTheme="minorEastAsia" w:hAnsiTheme="minorEastAsia" w:cs="MS-PMincho" w:hint="eastAsia"/>
          <w:kern w:val="0"/>
          <w:szCs w:val="21"/>
        </w:rPr>
        <w:t>最高管理責任者を補佐し、公的研究費の運営及び管理について本学全体を統括する責任と権限を持つ統括管理責任者は、事務局長とする。</w:t>
      </w:r>
    </w:p>
    <w:p w:rsidR="00A32898" w:rsidRDefault="00A32898" w:rsidP="005E3675">
      <w:pPr>
        <w:autoSpaceDE w:val="0"/>
        <w:autoSpaceDN w:val="0"/>
        <w:adjustRightInd w:val="0"/>
        <w:jc w:val="left"/>
        <w:outlineLvl w:val="0"/>
        <w:rPr>
          <w:rFonts w:asciiTheme="minorEastAsia" w:hAnsiTheme="minorEastAsia" w:cs="MS-PMincho"/>
          <w:kern w:val="0"/>
          <w:szCs w:val="21"/>
        </w:rPr>
      </w:pPr>
      <w:r>
        <w:rPr>
          <w:rFonts w:asciiTheme="minorEastAsia" w:hAnsiTheme="minorEastAsia" w:cs="MS-PMincho" w:hint="eastAsia"/>
          <w:kern w:val="0"/>
          <w:szCs w:val="21"/>
        </w:rPr>
        <w:t>５．部局責任者</w:t>
      </w:r>
    </w:p>
    <w:p w:rsidR="00A32898" w:rsidRDefault="00A32898" w:rsidP="005E3675">
      <w:pPr>
        <w:autoSpaceDE w:val="0"/>
        <w:autoSpaceDN w:val="0"/>
        <w:adjustRightInd w:val="0"/>
        <w:jc w:val="left"/>
        <w:outlineLvl w:val="0"/>
        <w:rPr>
          <w:rFonts w:asciiTheme="minorEastAsia" w:hAnsiTheme="minorEastAsia" w:cs="MS-PMincho"/>
          <w:kern w:val="0"/>
          <w:szCs w:val="21"/>
        </w:rPr>
      </w:pPr>
      <w:r>
        <w:rPr>
          <w:rFonts w:asciiTheme="minorEastAsia" w:hAnsiTheme="minorEastAsia" w:cs="MS-PMincho" w:hint="eastAsia"/>
          <w:kern w:val="0"/>
          <w:szCs w:val="21"/>
        </w:rPr>
        <w:t xml:space="preserve">　競争的資金等の運営及び管理について統括する実質的な責任と権限を持つものとして経理課長をもって充てる。</w:t>
      </w:r>
    </w:p>
    <w:p w:rsidR="005E3675" w:rsidRPr="005E3675" w:rsidRDefault="00A32898" w:rsidP="005E3675">
      <w:pPr>
        <w:autoSpaceDE w:val="0"/>
        <w:autoSpaceDN w:val="0"/>
        <w:adjustRightInd w:val="0"/>
        <w:jc w:val="left"/>
        <w:outlineLvl w:val="0"/>
        <w:rPr>
          <w:rFonts w:asciiTheme="minorEastAsia" w:hAnsiTheme="minorEastAsia" w:cs="MS-PMincho"/>
          <w:kern w:val="0"/>
          <w:szCs w:val="21"/>
        </w:rPr>
      </w:pPr>
      <w:r>
        <w:rPr>
          <w:rFonts w:asciiTheme="minorEastAsia" w:hAnsiTheme="minorEastAsia" w:cs="MS-PMincho" w:hint="eastAsia"/>
          <w:kern w:val="0"/>
          <w:szCs w:val="21"/>
        </w:rPr>
        <w:t>６</w:t>
      </w:r>
      <w:r w:rsidR="005E3675" w:rsidRPr="005E3675">
        <w:rPr>
          <w:rFonts w:asciiTheme="minorEastAsia" w:hAnsiTheme="minorEastAsia" w:cs="MS-PMincho" w:hint="eastAsia"/>
          <w:kern w:val="0"/>
          <w:szCs w:val="21"/>
        </w:rPr>
        <w:t>．</w:t>
      </w:r>
      <w:r w:rsidR="005E3675" w:rsidRPr="005E3675">
        <w:rPr>
          <w:rFonts w:asciiTheme="minorEastAsia" w:hAnsiTheme="minorEastAsia" w:cs="MS-PMincho"/>
          <w:kern w:val="0"/>
          <w:szCs w:val="21"/>
        </w:rPr>
        <w:t xml:space="preserve"> </w:t>
      </w:r>
      <w:r w:rsidR="005E3675" w:rsidRPr="005E3675">
        <w:rPr>
          <w:rFonts w:asciiTheme="minorEastAsia" w:hAnsiTheme="minorEastAsia" w:cs="MS-PMincho" w:hint="eastAsia"/>
          <w:kern w:val="0"/>
          <w:szCs w:val="21"/>
        </w:rPr>
        <w:t>事務処理手続き</w:t>
      </w:r>
    </w:p>
    <w:p w:rsidR="005E3675" w:rsidRPr="005E3675" w:rsidRDefault="005E3675" w:rsidP="00BF214C">
      <w:pPr>
        <w:autoSpaceDE w:val="0"/>
        <w:autoSpaceDN w:val="0"/>
        <w:adjustRightInd w:val="0"/>
        <w:ind w:firstLineChars="100" w:firstLine="210"/>
        <w:jc w:val="left"/>
        <w:rPr>
          <w:rFonts w:asciiTheme="minorEastAsia" w:hAnsiTheme="minorEastAsia" w:cs="MS-PMincho"/>
          <w:kern w:val="0"/>
          <w:szCs w:val="21"/>
        </w:rPr>
      </w:pPr>
      <w:r w:rsidRPr="005E3675">
        <w:rPr>
          <w:rFonts w:asciiTheme="minorEastAsia" w:hAnsiTheme="minorEastAsia" w:cs="MS-PMincho" w:hint="eastAsia"/>
          <w:kern w:val="0"/>
          <w:szCs w:val="21"/>
        </w:rPr>
        <w:t>公的研究費の事務処理手続きについては、</w:t>
      </w:r>
      <w:r w:rsidR="00F83298">
        <w:rPr>
          <w:rFonts w:asciiTheme="minorEastAsia" w:hAnsiTheme="minorEastAsia" w:cs="MS-PMincho" w:hint="eastAsia"/>
          <w:kern w:val="0"/>
          <w:szCs w:val="21"/>
        </w:rPr>
        <w:t>学校法人宇都宮学園経理規定に準じ</w:t>
      </w:r>
      <w:r w:rsidRPr="005E3675">
        <w:rPr>
          <w:rFonts w:asciiTheme="minorEastAsia" w:hAnsiTheme="minorEastAsia" w:cs="MS-PMincho" w:hint="eastAsia"/>
          <w:kern w:val="0"/>
          <w:szCs w:val="21"/>
        </w:rPr>
        <w:t>、研究者及び事務職員に周知するものとする。</w:t>
      </w:r>
    </w:p>
    <w:p w:rsidR="005E3675" w:rsidRPr="005E3675" w:rsidRDefault="00A32898" w:rsidP="005E3675">
      <w:pPr>
        <w:autoSpaceDE w:val="0"/>
        <w:autoSpaceDN w:val="0"/>
        <w:adjustRightInd w:val="0"/>
        <w:jc w:val="left"/>
        <w:outlineLvl w:val="0"/>
        <w:rPr>
          <w:rFonts w:asciiTheme="minorEastAsia" w:hAnsiTheme="minorEastAsia" w:cs="MS-PMincho"/>
          <w:kern w:val="0"/>
          <w:szCs w:val="21"/>
        </w:rPr>
      </w:pPr>
      <w:r>
        <w:rPr>
          <w:rFonts w:asciiTheme="minorEastAsia" w:hAnsiTheme="minorEastAsia" w:cs="MS-PMincho" w:hint="eastAsia"/>
          <w:kern w:val="0"/>
          <w:szCs w:val="21"/>
        </w:rPr>
        <w:t>７</w:t>
      </w:r>
      <w:r w:rsidR="005E3675" w:rsidRPr="005E3675">
        <w:rPr>
          <w:rFonts w:asciiTheme="minorEastAsia" w:hAnsiTheme="minorEastAsia" w:cs="MS-PMincho" w:hint="eastAsia"/>
          <w:kern w:val="0"/>
          <w:szCs w:val="21"/>
        </w:rPr>
        <w:t>．</w:t>
      </w:r>
      <w:r w:rsidR="005E3675" w:rsidRPr="005E3675">
        <w:rPr>
          <w:rFonts w:asciiTheme="minorEastAsia" w:hAnsiTheme="minorEastAsia" w:cs="MS-PMincho"/>
          <w:kern w:val="0"/>
          <w:szCs w:val="21"/>
        </w:rPr>
        <w:t xml:space="preserve"> </w:t>
      </w:r>
      <w:r w:rsidR="005E3675" w:rsidRPr="005E3675">
        <w:rPr>
          <w:rFonts w:asciiTheme="minorEastAsia" w:hAnsiTheme="minorEastAsia" w:cs="MS-PMincho" w:hint="eastAsia"/>
          <w:kern w:val="0"/>
          <w:szCs w:val="21"/>
        </w:rPr>
        <w:t>事務処理手続き相談窓口</w:t>
      </w:r>
    </w:p>
    <w:p w:rsidR="005E3675" w:rsidRPr="005E3675" w:rsidRDefault="001968D8" w:rsidP="00BF214C">
      <w:pPr>
        <w:autoSpaceDE w:val="0"/>
        <w:autoSpaceDN w:val="0"/>
        <w:adjustRightInd w:val="0"/>
        <w:ind w:firstLineChars="100" w:firstLine="210"/>
        <w:jc w:val="left"/>
        <w:rPr>
          <w:rFonts w:asciiTheme="minorEastAsia" w:hAnsiTheme="minorEastAsia" w:cs="MS-PMincho"/>
          <w:kern w:val="0"/>
          <w:szCs w:val="21"/>
        </w:rPr>
      </w:pPr>
      <w:r>
        <w:rPr>
          <w:rFonts w:asciiTheme="minorEastAsia" w:hAnsiTheme="minorEastAsia" w:cs="MS-PMincho" w:hint="eastAsia"/>
          <w:kern w:val="0"/>
          <w:szCs w:val="21"/>
        </w:rPr>
        <w:t>公的研究費の事務処理手続き相談窓口</w:t>
      </w:r>
      <w:r w:rsidR="005E3675" w:rsidRPr="005E3675">
        <w:rPr>
          <w:rFonts w:asciiTheme="minorEastAsia" w:hAnsiTheme="minorEastAsia" w:cs="MS-PMincho" w:hint="eastAsia"/>
          <w:kern w:val="0"/>
          <w:szCs w:val="21"/>
        </w:rPr>
        <w:t>、申請事務手続き、経理事務手続きについては</w:t>
      </w:r>
      <w:r w:rsidR="008D1469">
        <w:rPr>
          <w:rFonts w:asciiTheme="minorEastAsia" w:hAnsiTheme="minorEastAsia" w:cs="MS-PMincho" w:hint="eastAsia"/>
          <w:kern w:val="0"/>
          <w:szCs w:val="21"/>
        </w:rPr>
        <w:t>経理課</w:t>
      </w:r>
      <w:r w:rsidR="005E3675" w:rsidRPr="005E3675">
        <w:rPr>
          <w:rFonts w:asciiTheme="minorEastAsia" w:hAnsiTheme="minorEastAsia" w:cs="MS-PMincho" w:hint="eastAsia"/>
          <w:kern w:val="0"/>
          <w:szCs w:val="21"/>
        </w:rPr>
        <w:t>とする。</w:t>
      </w:r>
    </w:p>
    <w:p w:rsidR="005E3675" w:rsidRPr="005E3675" w:rsidRDefault="00A32898" w:rsidP="005E3675">
      <w:pPr>
        <w:autoSpaceDE w:val="0"/>
        <w:autoSpaceDN w:val="0"/>
        <w:adjustRightInd w:val="0"/>
        <w:jc w:val="left"/>
        <w:outlineLvl w:val="0"/>
        <w:rPr>
          <w:rFonts w:asciiTheme="minorEastAsia" w:hAnsiTheme="minorEastAsia" w:cs="MS-PMincho"/>
          <w:kern w:val="0"/>
          <w:szCs w:val="21"/>
        </w:rPr>
      </w:pPr>
      <w:r>
        <w:rPr>
          <w:rFonts w:asciiTheme="minorEastAsia" w:hAnsiTheme="minorEastAsia" w:cs="MS-PMincho" w:hint="eastAsia"/>
          <w:kern w:val="0"/>
          <w:szCs w:val="21"/>
        </w:rPr>
        <w:t>８</w:t>
      </w:r>
      <w:r w:rsidR="005E3675" w:rsidRPr="005E3675">
        <w:rPr>
          <w:rFonts w:asciiTheme="minorEastAsia" w:hAnsiTheme="minorEastAsia" w:cs="MS-PMincho" w:hint="eastAsia"/>
          <w:kern w:val="0"/>
          <w:szCs w:val="21"/>
        </w:rPr>
        <w:t>．</w:t>
      </w:r>
      <w:r w:rsidR="005E3675" w:rsidRPr="005E3675">
        <w:rPr>
          <w:rFonts w:asciiTheme="minorEastAsia" w:hAnsiTheme="minorEastAsia" w:cs="MS-PMincho"/>
          <w:kern w:val="0"/>
          <w:szCs w:val="21"/>
        </w:rPr>
        <w:t xml:space="preserve"> </w:t>
      </w:r>
      <w:r w:rsidR="005E3675" w:rsidRPr="005E3675">
        <w:rPr>
          <w:rFonts w:asciiTheme="minorEastAsia" w:hAnsiTheme="minorEastAsia" w:cs="MS-PMincho" w:hint="eastAsia"/>
          <w:kern w:val="0"/>
          <w:szCs w:val="21"/>
        </w:rPr>
        <w:t>不正防止計画推進部署</w:t>
      </w:r>
    </w:p>
    <w:p w:rsidR="005E3675" w:rsidRPr="005E3675" w:rsidRDefault="005E3675" w:rsidP="00BF214C">
      <w:pPr>
        <w:autoSpaceDE w:val="0"/>
        <w:autoSpaceDN w:val="0"/>
        <w:adjustRightInd w:val="0"/>
        <w:ind w:firstLineChars="100" w:firstLine="210"/>
        <w:jc w:val="left"/>
        <w:rPr>
          <w:rFonts w:asciiTheme="minorEastAsia" w:hAnsiTheme="minorEastAsia" w:cs="MS-PMincho"/>
          <w:kern w:val="0"/>
          <w:szCs w:val="21"/>
        </w:rPr>
      </w:pPr>
      <w:r w:rsidRPr="005E3675">
        <w:rPr>
          <w:rFonts w:asciiTheme="minorEastAsia" w:hAnsiTheme="minorEastAsia" w:cs="MS-PMincho" w:hint="eastAsia"/>
          <w:kern w:val="0"/>
          <w:szCs w:val="21"/>
        </w:rPr>
        <w:t>不正防止計画の推進部署は</w:t>
      </w:r>
      <w:r w:rsidR="009A42C7">
        <w:rPr>
          <w:rFonts w:asciiTheme="minorEastAsia" w:hAnsiTheme="minorEastAsia" w:cs="MS-PMincho" w:hint="eastAsia"/>
          <w:kern w:val="0"/>
          <w:szCs w:val="21"/>
        </w:rPr>
        <w:t>、</w:t>
      </w:r>
      <w:r w:rsidR="00BF214C">
        <w:rPr>
          <w:rFonts w:asciiTheme="minorEastAsia" w:hAnsiTheme="minorEastAsia" w:cs="MS-PMincho" w:hint="eastAsia"/>
          <w:kern w:val="0"/>
          <w:szCs w:val="21"/>
        </w:rPr>
        <w:t>総務課</w:t>
      </w:r>
      <w:r w:rsidRPr="005E3675">
        <w:rPr>
          <w:rFonts w:asciiTheme="minorEastAsia" w:hAnsiTheme="minorEastAsia" w:cs="MS-PMincho" w:hint="eastAsia"/>
          <w:kern w:val="0"/>
          <w:szCs w:val="21"/>
        </w:rPr>
        <w:t>をもって充てる。</w:t>
      </w:r>
    </w:p>
    <w:p w:rsidR="005E3675" w:rsidRPr="005E3675" w:rsidRDefault="00A32898" w:rsidP="005E3675">
      <w:pPr>
        <w:autoSpaceDE w:val="0"/>
        <w:autoSpaceDN w:val="0"/>
        <w:adjustRightInd w:val="0"/>
        <w:jc w:val="left"/>
        <w:outlineLvl w:val="0"/>
        <w:rPr>
          <w:rFonts w:asciiTheme="minorEastAsia" w:hAnsiTheme="minorEastAsia" w:cs="MS-PMincho"/>
          <w:kern w:val="0"/>
          <w:szCs w:val="21"/>
        </w:rPr>
      </w:pPr>
      <w:r>
        <w:rPr>
          <w:rFonts w:asciiTheme="minorEastAsia" w:hAnsiTheme="minorEastAsia" w:cs="MS-PMincho" w:hint="eastAsia"/>
          <w:kern w:val="0"/>
          <w:szCs w:val="21"/>
        </w:rPr>
        <w:t>９</w:t>
      </w:r>
      <w:r w:rsidR="005E3675" w:rsidRPr="005E3675">
        <w:rPr>
          <w:rFonts w:asciiTheme="minorEastAsia" w:hAnsiTheme="minorEastAsia" w:cs="MS-PMincho" w:hint="eastAsia"/>
          <w:kern w:val="0"/>
          <w:szCs w:val="21"/>
        </w:rPr>
        <w:t>．</w:t>
      </w:r>
      <w:r w:rsidR="005E3675" w:rsidRPr="005E3675">
        <w:rPr>
          <w:rFonts w:asciiTheme="minorEastAsia" w:hAnsiTheme="minorEastAsia" w:cs="MS-PMincho"/>
          <w:kern w:val="0"/>
          <w:szCs w:val="21"/>
        </w:rPr>
        <w:t xml:space="preserve"> </w:t>
      </w:r>
      <w:r w:rsidR="005E3675" w:rsidRPr="005E3675">
        <w:rPr>
          <w:rFonts w:asciiTheme="minorEastAsia" w:hAnsiTheme="minorEastAsia" w:cs="MS-PMincho" w:hint="eastAsia"/>
          <w:kern w:val="0"/>
          <w:szCs w:val="21"/>
        </w:rPr>
        <w:t>不正防止計画</w:t>
      </w:r>
    </w:p>
    <w:p w:rsidR="005E3675" w:rsidRPr="005E3675" w:rsidRDefault="005E3675" w:rsidP="00BF214C">
      <w:pPr>
        <w:autoSpaceDE w:val="0"/>
        <w:autoSpaceDN w:val="0"/>
        <w:adjustRightInd w:val="0"/>
        <w:ind w:firstLineChars="100" w:firstLine="210"/>
        <w:jc w:val="left"/>
        <w:rPr>
          <w:rFonts w:asciiTheme="minorEastAsia" w:hAnsiTheme="minorEastAsia" w:cs="MS-PMincho"/>
          <w:kern w:val="0"/>
          <w:szCs w:val="21"/>
        </w:rPr>
      </w:pPr>
      <w:r w:rsidRPr="005E3675">
        <w:rPr>
          <w:rFonts w:asciiTheme="minorEastAsia" w:hAnsiTheme="minorEastAsia" w:cs="MS-PMincho" w:hint="eastAsia"/>
          <w:kern w:val="0"/>
          <w:szCs w:val="21"/>
        </w:rPr>
        <w:t>不正を発生させる要因を把握し、その要因に対応する具体的な不正防止計画を別途定めるものとする。</w:t>
      </w:r>
    </w:p>
    <w:p w:rsidR="005E3675" w:rsidRPr="005E3675" w:rsidRDefault="00A32898" w:rsidP="005E3675">
      <w:pPr>
        <w:autoSpaceDE w:val="0"/>
        <w:autoSpaceDN w:val="0"/>
        <w:adjustRightInd w:val="0"/>
        <w:jc w:val="left"/>
        <w:outlineLvl w:val="0"/>
        <w:rPr>
          <w:rFonts w:asciiTheme="minorEastAsia" w:hAnsiTheme="minorEastAsia" w:cs="MS-PMincho"/>
          <w:kern w:val="0"/>
          <w:szCs w:val="21"/>
        </w:rPr>
      </w:pPr>
      <w:r>
        <w:rPr>
          <w:rFonts w:asciiTheme="minorEastAsia" w:hAnsiTheme="minorEastAsia" w:cs="MS-PMincho" w:hint="eastAsia"/>
          <w:kern w:val="0"/>
          <w:szCs w:val="21"/>
        </w:rPr>
        <w:t>１０</w:t>
      </w:r>
      <w:r w:rsidR="005E3675" w:rsidRPr="005E3675">
        <w:rPr>
          <w:rFonts w:asciiTheme="minorEastAsia" w:hAnsiTheme="minorEastAsia" w:cs="MS-PMincho" w:hint="eastAsia"/>
          <w:kern w:val="0"/>
          <w:szCs w:val="21"/>
        </w:rPr>
        <w:t>．</w:t>
      </w:r>
      <w:r w:rsidR="005E3675" w:rsidRPr="005E3675">
        <w:rPr>
          <w:rFonts w:asciiTheme="minorEastAsia" w:hAnsiTheme="minorEastAsia" w:cs="MS-PMincho"/>
          <w:kern w:val="0"/>
          <w:szCs w:val="21"/>
        </w:rPr>
        <w:t xml:space="preserve"> </w:t>
      </w:r>
      <w:r w:rsidR="005E3675" w:rsidRPr="005E3675">
        <w:rPr>
          <w:rFonts w:asciiTheme="minorEastAsia" w:hAnsiTheme="minorEastAsia" w:cs="MS-PMincho" w:hint="eastAsia"/>
          <w:kern w:val="0"/>
          <w:szCs w:val="21"/>
        </w:rPr>
        <w:t>公的研究費の適正な運営・管理</w:t>
      </w:r>
    </w:p>
    <w:p w:rsidR="005E3675" w:rsidRPr="001968D8" w:rsidRDefault="005E3675" w:rsidP="00BF214C">
      <w:pPr>
        <w:autoSpaceDE w:val="0"/>
        <w:autoSpaceDN w:val="0"/>
        <w:adjustRightInd w:val="0"/>
        <w:ind w:firstLineChars="100" w:firstLine="210"/>
        <w:jc w:val="left"/>
        <w:rPr>
          <w:rFonts w:asciiTheme="minorEastAsia" w:hAnsiTheme="minorEastAsia" w:cs="MS-PMincho"/>
          <w:kern w:val="0"/>
          <w:szCs w:val="21"/>
        </w:rPr>
      </w:pPr>
      <w:r w:rsidRPr="005E3675">
        <w:rPr>
          <w:rFonts w:asciiTheme="minorEastAsia" w:hAnsiTheme="minorEastAsia" w:cs="MS-PMincho" w:hint="eastAsia"/>
          <w:kern w:val="0"/>
          <w:szCs w:val="21"/>
        </w:rPr>
        <w:t>公的研究費の執行状況管理及び支出管理は、</w:t>
      </w:r>
      <w:r w:rsidR="00A32898">
        <w:rPr>
          <w:rFonts w:asciiTheme="minorEastAsia" w:hAnsiTheme="minorEastAsia" w:cs="MS-PMincho" w:hint="eastAsia"/>
          <w:kern w:val="0"/>
          <w:szCs w:val="21"/>
        </w:rPr>
        <w:t>経理課</w:t>
      </w:r>
      <w:r w:rsidRPr="005E3675">
        <w:rPr>
          <w:rFonts w:asciiTheme="minorEastAsia" w:hAnsiTheme="minorEastAsia" w:cs="MS-PMincho" w:hint="eastAsia"/>
          <w:kern w:val="0"/>
          <w:szCs w:val="21"/>
        </w:rPr>
        <w:t>が行うものとし、</w:t>
      </w:r>
      <w:r w:rsidR="00FD0058" w:rsidRPr="005E3675">
        <w:rPr>
          <w:rFonts w:asciiTheme="minorEastAsia" w:hAnsiTheme="minorEastAsia" w:cs="MS-PMincho" w:hint="eastAsia"/>
          <w:kern w:val="0"/>
          <w:szCs w:val="21"/>
        </w:rPr>
        <w:t>研究者の旅費及び研究補助に係る謝金等の実施確認を徹底する。</w:t>
      </w:r>
      <w:r w:rsidR="00FD0058">
        <w:rPr>
          <w:rFonts w:asciiTheme="minorEastAsia" w:hAnsiTheme="minorEastAsia" w:cs="MS-PMincho" w:hint="eastAsia"/>
          <w:kern w:val="0"/>
          <w:szCs w:val="21"/>
        </w:rPr>
        <w:t>納品検査に関しては、総務課が行うこととする。</w:t>
      </w:r>
    </w:p>
    <w:p w:rsidR="005E3675" w:rsidRPr="005E3675" w:rsidRDefault="00A32898" w:rsidP="005E3675">
      <w:pPr>
        <w:autoSpaceDE w:val="0"/>
        <w:autoSpaceDN w:val="0"/>
        <w:adjustRightInd w:val="0"/>
        <w:jc w:val="left"/>
        <w:outlineLvl w:val="0"/>
        <w:rPr>
          <w:rFonts w:asciiTheme="minorEastAsia" w:hAnsiTheme="minorEastAsia" w:cs="MS-PMincho"/>
          <w:kern w:val="0"/>
          <w:szCs w:val="21"/>
        </w:rPr>
      </w:pPr>
      <w:r>
        <w:rPr>
          <w:rFonts w:asciiTheme="minorEastAsia" w:hAnsiTheme="minorEastAsia" w:cs="MS-PMincho" w:hint="eastAsia"/>
          <w:kern w:val="0"/>
          <w:szCs w:val="21"/>
        </w:rPr>
        <w:t>１１</w:t>
      </w:r>
      <w:r w:rsidR="005E3675" w:rsidRPr="005E3675">
        <w:rPr>
          <w:rFonts w:asciiTheme="minorEastAsia" w:hAnsiTheme="minorEastAsia" w:cs="MS-PMincho" w:hint="eastAsia"/>
          <w:kern w:val="0"/>
          <w:szCs w:val="21"/>
        </w:rPr>
        <w:t>．</w:t>
      </w:r>
      <w:r w:rsidR="005E3675" w:rsidRPr="005E3675">
        <w:rPr>
          <w:rFonts w:asciiTheme="minorEastAsia" w:hAnsiTheme="minorEastAsia" w:cs="MS-PMincho"/>
          <w:kern w:val="0"/>
          <w:szCs w:val="21"/>
        </w:rPr>
        <w:t xml:space="preserve"> </w:t>
      </w:r>
      <w:r w:rsidR="005E3675" w:rsidRPr="005E3675">
        <w:rPr>
          <w:rFonts w:asciiTheme="minorEastAsia" w:hAnsiTheme="minorEastAsia" w:cs="MS-PMincho" w:hint="eastAsia"/>
          <w:kern w:val="0"/>
          <w:szCs w:val="21"/>
        </w:rPr>
        <w:t>不正な取引に関与した業者の処分方針</w:t>
      </w:r>
    </w:p>
    <w:p w:rsidR="005E3675" w:rsidRPr="005E3675" w:rsidRDefault="005E3675" w:rsidP="00BF214C">
      <w:pPr>
        <w:autoSpaceDE w:val="0"/>
        <w:autoSpaceDN w:val="0"/>
        <w:adjustRightInd w:val="0"/>
        <w:ind w:firstLineChars="100" w:firstLine="210"/>
        <w:jc w:val="left"/>
        <w:rPr>
          <w:rFonts w:asciiTheme="minorEastAsia" w:hAnsiTheme="minorEastAsia" w:cs="MS-PMincho"/>
          <w:kern w:val="0"/>
          <w:szCs w:val="21"/>
        </w:rPr>
      </w:pPr>
      <w:r w:rsidRPr="005E3675">
        <w:rPr>
          <w:rFonts w:asciiTheme="minorEastAsia" w:hAnsiTheme="minorEastAsia" w:cs="MS-PMincho" w:hint="eastAsia"/>
          <w:kern w:val="0"/>
          <w:szCs w:val="21"/>
        </w:rPr>
        <w:t>不正な取引に関与した業者については、取引停止等の措置を講ずる。</w:t>
      </w:r>
    </w:p>
    <w:p w:rsidR="005E3675" w:rsidRPr="005E3675" w:rsidRDefault="00A32898" w:rsidP="005E3675">
      <w:pPr>
        <w:autoSpaceDE w:val="0"/>
        <w:autoSpaceDN w:val="0"/>
        <w:adjustRightInd w:val="0"/>
        <w:jc w:val="left"/>
        <w:outlineLvl w:val="0"/>
        <w:rPr>
          <w:rFonts w:asciiTheme="minorEastAsia" w:hAnsiTheme="minorEastAsia" w:cs="MS-PMincho"/>
          <w:kern w:val="0"/>
          <w:szCs w:val="21"/>
        </w:rPr>
      </w:pPr>
      <w:r>
        <w:rPr>
          <w:rFonts w:asciiTheme="minorEastAsia" w:hAnsiTheme="minorEastAsia" w:cs="MS-PMincho" w:hint="eastAsia"/>
          <w:kern w:val="0"/>
          <w:szCs w:val="21"/>
        </w:rPr>
        <w:lastRenderedPageBreak/>
        <w:t>１２</w:t>
      </w:r>
      <w:r w:rsidR="005E3675" w:rsidRPr="005E3675">
        <w:rPr>
          <w:rFonts w:asciiTheme="minorEastAsia" w:hAnsiTheme="minorEastAsia" w:cs="MS-PMincho" w:hint="eastAsia"/>
          <w:kern w:val="0"/>
          <w:szCs w:val="21"/>
        </w:rPr>
        <w:t>．</w:t>
      </w:r>
      <w:r w:rsidR="005E3675" w:rsidRPr="005E3675">
        <w:rPr>
          <w:rFonts w:asciiTheme="minorEastAsia" w:hAnsiTheme="minorEastAsia" w:cs="MS-PMincho"/>
          <w:kern w:val="0"/>
          <w:szCs w:val="21"/>
        </w:rPr>
        <w:t xml:space="preserve"> </w:t>
      </w:r>
      <w:r w:rsidR="005E3675" w:rsidRPr="005E3675">
        <w:rPr>
          <w:rFonts w:asciiTheme="minorEastAsia" w:hAnsiTheme="minorEastAsia" w:cs="MS-PMincho" w:hint="eastAsia"/>
          <w:kern w:val="0"/>
          <w:szCs w:val="21"/>
        </w:rPr>
        <w:t>公的研究費の使用に関するルール等の相談窓口</w:t>
      </w:r>
    </w:p>
    <w:p w:rsidR="005E3675" w:rsidRPr="005E3675" w:rsidRDefault="005E3675" w:rsidP="00BF214C">
      <w:pPr>
        <w:autoSpaceDE w:val="0"/>
        <w:autoSpaceDN w:val="0"/>
        <w:adjustRightInd w:val="0"/>
        <w:ind w:firstLineChars="100" w:firstLine="210"/>
        <w:jc w:val="left"/>
        <w:rPr>
          <w:rFonts w:asciiTheme="minorEastAsia" w:hAnsiTheme="minorEastAsia" w:cs="MS-PMincho"/>
          <w:kern w:val="0"/>
          <w:szCs w:val="21"/>
        </w:rPr>
      </w:pPr>
      <w:r w:rsidRPr="005E3675">
        <w:rPr>
          <w:rFonts w:asciiTheme="minorEastAsia" w:hAnsiTheme="minorEastAsia" w:cs="MS-PMincho" w:hint="eastAsia"/>
          <w:kern w:val="0"/>
          <w:szCs w:val="21"/>
        </w:rPr>
        <w:t>公的研究費の使用に関する大学内外からのルール等の相談窓口は、</w:t>
      </w:r>
      <w:r w:rsidR="00A32898">
        <w:rPr>
          <w:rFonts w:asciiTheme="minorEastAsia" w:hAnsiTheme="minorEastAsia" w:cs="MS-PMincho" w:hint="eastAsia"/>
          <w:kern w:val="0"/>
          <w:szCs w:val="21"/>
        </w:rPr>
        <w:t>経理課</w:t>
      </w:r>
      <w:r w:rsidRPr="005E3675">
        <w:rPr>
          <w:rFonts w:asciiTheme="minorEastAsia" w:hAnsiTheme="minorEastAsia" w:cs="MS-PMincho" w:hint="eastAsia"/>
          <w:kern w:val="0"/>
          <w:szCs w:val="21"/>
        </w:rPr>
        <w:t>とする。</w:t>
      </w:r>
    </w:p>
    <w:p w:rsidR="005E3675" w:rsidRPr="005E3675" w:rsidRDefault="00A32898" w:rsidP="005E3675">
      <w:pPr>
        <w:autoSpaceDE w:val="0"/>
        <w:autoSpaceDN w:val="0"/>
        <w:adjustRightInd w:val="0"/>
        <w:jc w:val="left"/>
        <w:outlineLvl w:val="0"/>
        <w:rPr>
          <w:rFonts w:asciiTheme="minorEastAsia" w:hAnsiTheme="minorEastAsia" w:cs="MS-PMincho"/>
          <w:kern w:val="0"/>
          <w:szCs w:val="21"/>
        </w:rPr>
      </w:pPr>
      <w:r>
        <w:rPr>
          <w:rFonts w:asciiTheme="minorEastAsia" w:hAnsiTheme="minorEastAsia" w:cs="MS-PMincho" w:hint="eastAsia"/>
          <w:kern w:val="0"/>
          <w:szCs w:val="21"/>
        </w:rPr>
        <w:t>１３</w:t>
      </w:r>
      <w:r w:rsidR="005E3675" w:rsidRPr="005E3675">
        <w:rPr>
          <w:rFonts w:asciiTheme="minorEastAsia" w:hAnsiTheme="minorEastAsia" w:cs="MS-PMincho" w:hint="eastAsia"/>
          <w:kern w:val="0"/>
          <w:szCs w:val="21"/>
        </w:rPr>
        <w:t>．</w:t>
      </w:r>
      <w:r w:rsidR="005E3675" w:rsidRPr="005E3675">
        <w:rPr>
          <w:rFonts w:asciiTheme="minorEastAsia" w:hAnsiTheme="minorEastAsia" w:cs="MS-PMincho"/>
          <w:kern w:val="0"/>
          <w:szCs w:val="21"/>
        </w:rPr>
        <w:t xml:space="preserve"> </w:t>
      </w:r>
      <w:r w:rsidR="005E3675" w:rsidRPr="005E3675">
        <w:rPr>
          <w:rFonts w:asciiTheme="minorEastAsia" w:hAnsiTheme="minorEastAsia" w:cs="MS-PMincho" w:hint="eastAsia"/>
          <w:kern w:val="0"/>
          <w:szCs w:val="21"/>
        </w:rPr>
        <w:t>通報（告発）受付窓口</w:t>
      </w:r>
    </w:p>
    <w:p w:rsidR="005E3675" w:rsidRPr="005E3675" w:rsidRDefault="005E3675" w:rsidP="00A32898">
      <w:pPr>
        <w:autoSpaceDE w:val="0"/>
        <w:autoSpaceDN w:val="0"/>
        <w:adjustRightInd w:val="0"/>
        <w:ind w:firstLineChars="100" w:firstLine="210"/>
        <w:jc w:val="left"/>
        <w:rPr>
          <w:rFonts w:asciiTheme="minorEastAsia" w:hAnsiTheme="minorEastAsia" w:cs="MS-PMincho"/>
          <w:kern w:val="0"/>
          <w:szCs w:val="21"/>
        </w:rPr>
      </w:pPr>
      <w:r w:rsidRPr="005E3675">
        <w:rPr>
          <w:rFonts w:asciiTheme="minorEastAsia" w:hAnsiTheme="minorEastAsia" w:cs="MS-PMincho" w:hint="eastAsia"/>
          <w:kern w:val="0"/>
          <w:szCs w:val="21"/>
        </w:rPr>
        <w:t>公的研究費の不正使用に関する大学内外からの通報受付窓口は、</w:t>
      </w:r>
      <w:r w:rsidR="001968D8">
        <w:rPr>
          <w:rFonts w:asciiTheme="minorEastAsia" w:hAnsiTheme="minorEastAsia" w:cs="MS-PMincho" w:hint="eastAsia"/>
          <w:kern w:val="0"/>
          <w:szCs w:val="21"/>
        </w:rPr>
        <w:t>総務課</w:t>
      </w:r>
      <w:r w:rsidRPr="005E3675">
        <w:rPr>
          <w:rFonts w:asciiTheme="minorEastAsia" w:hAnsiTheme="minorEastAsia" w:cs="MS-PMincho" w:hint="eastAsia"/>
          <w:kern w:val="0"/>
          <w:szCs w:val="21"/>
        </w:rPr>
        <w:t>とする。</w:t>
      </w:r>
      <w:r w:rsidR="001968D8">
        <w:rPr>
          <w:rFonts w:asciiTheme="minorEastAsia" w:hAnsiTheme="minorEastAsia" w:cs="MS-PMincho" w:hint="eastAsia"/>
          <w:kern w:val="0"/>
          <w:szCs w:val="21"/>
        </w:rPr>
        <w:t>総務課</w:t>
      </w:r>
      <w:r w:rsidRPr="005E3675">
        <w:rPr>
          <w:rFonts w:asciiTheme="minorEastAsia" w:hAnsiTheme="minorEastAsia" w:cs="MS-PMincho" w:hint="eastAsia"/>
          <w:kern w:val="0"/>
          <w:szCs w:val="21"/>
        </w:rPr>
        <w:t>は、不正使用に関する通報を受けたときは、速やかに最高管理責任者へ報告するものとする。</w:t>
      </w:r>
    </w:p>
    <w:p w:rsidR="005E3675" w:rsidRPr="005E3675" w:rsidRDefault="00A32898" w:rsidP="005E3675">
      <w:pPr>
        <w:autoSpaceDE w:val="0"/>
        <w:autoSpaceDN w:val="0"/>
        <w:adjustRightInd w:val="0"/>
        <w:jc w:val="left"/>
        <w:outlineLvl w:val="0"/>
        <w:rPr>
          <w:rFonts w:asciiTheme="minorEastAsia" w:hAnsiTheme="minorEastAsia" w:cs="MS-PMincho"/>
          <w:kern w:val="0"/>
          <w:szCs w:val="21"/>
        </w:rPr>
      </w:pPr>
      <w:r>
        <w:rPr>
          <w:rFonts w:asciiTheme="minorEastAsia" w:hAnsiTheme="minorEastAsia" w:cs="MS-PMincho" w:hint="eastAsia"/>
          <w:kern w:val="0"/>
          <w:szCs w:val="21"/>
        </w:rPr>
        <w:t>１４</w:t>
      </w:r>
      <w:r w:rsidR="005E3675" w:rsidRPr="005E3675">
        <w:rPr>
          <w:rFonts w:asciiTheme="minorEastAsia" w:hAnsiTheme="minorEastAsia" w:cs="MS-PMincho" w:hint="eastAsia"/>
          <w:kern w:val="0"/>
          <w:szCs w:val="21"/>
        </w:rPr>
        <w:t>．</w:t>
      </w:r>
      <w:r w:rsidR="005E3675" w:rsidRPr="005E3675">
        <w:rPr>
          <w:rFonts w:asciiTheme="minorEastAsia" w:hAnsiTheme="minorEastAsia" w:cs="MS-PMincho"/>
          <w:kern w:val="0"/>
          <w:szCs w:val="21"/>
        </w:rPr>
        <w:t xml:space="preserve"> </w:t>
      </w:r>
      <w:r w:rsidR="005E3675" w:rsidRPr="005E3675">
        <w:rPr>
          <w:rFonts w:asciiTheme="minorEastAsia" w:hAnsiTheme="minorEastAsia" w:cs="MS-PMincho" w:hint="eastAsia"/>
          <w:kern w:val="0"/>
          <w:szCs w:val="21"/>
        </w:rPr>
        <w:t>通報者の保護及び秘密保持</w:t>
      </w:r>
    </w:p>
    <w:p w:rsidR="005E3675" w:rsidRPr="005E3675" w:rsidRDefault="005E3675" w:rsidP="00BF214C">
      <w:pPr>
        <w:autoSpaceDE w:val="0"/>
        <w:autoSpaceDN w:val="0"/>
        <w:adjustRightInd w:val="0"/>
        <w:ind w:firstLineChars="100" w:firstLine="210"/>
        <w:jc w:val="left"/>
        <w:rPr>
          <w:rFonts w:asciiTheme="minorEastAsia" w:hAnsiTheme="minorEastAsia" w:cs="MS-PMincho"/>
          <w:kern w:val="0"/>
          <w:szCs w:val="21"/>
        </w:rPr>
      </w:pPr>
      <w:r w:rsidRPr="005E3675">
        <w:rPr>
          <w:rFonts w:asciiTheme="minorEastAsia" w:hAnsiTheme="minorEastAsia" w:cs="MS-PMincho" w:hint="eastAsia"/>
          <w:kern w:val="0"/>
          <w:szCs w:val="21"/>
        </w:rPr>
        <w:t>通報を知る立場にある者は、通報者が特定されないように適切な措置を講ずるとともに、通報者に不利益が生じないよう配慮するものとする。また、通報内容等が関係者以外に漏洩しないよう秘密保持を徹底するものとする。</w:t>
      </w:r>
    </w:p>
    <w:p w:rsidR="005E3675" w:rsidRPr="005E3675" w:rsidRDefault="00A32898" w:rsidP="005E3675">
      <w:pPr>
        <w:autoSpaceDE w:val="0"/>
        <w:autoSpaceDN w:val="0"/>
        <w:adjustRightInd w:val="0"/>
        <w:jc w:val="left"/>
        <w:outlineLvl w:val="0"/>
        <w:rPr>
          <w:rFonts w:asciiTheme="minorEastAsia" w:hAnsiTheme="minorEastAsia" w:cs="MS-PMincho"/>
          <w:kern w:val="0"/>
          <w:szCs w:val="21"/>
        </w:rPr>
      </w:pPr>
      <w:r>
        <w:rPr>
          <w:rFonts w:asciiTheme="minorEastAsia" w:hAnsiTheme="minorEastAsia" w:cs="MS-PMincho" w:hint="eastAsia"/>
          <w:kern w:val="0"/>
          <w:szCs w:val="21"/>
        </w:rPr>
        <w:t>１５</w:t>
      </w:r>
      <w:r w:rsidR="005E3675" w:rsidRPr="005E3675">
        <w:rPr>
          <w:rFonts w:asciiTheme="minorEastAsia" w:hAnsiTheme="minorEastAsia" w:cs="MS-PMincho" w:hint="eastAsia"/>
          <w:kern w:val="0"/>
          <w:szCs w:val="21"/>
        </w:rPr>
        <w:t>．</w:t>
      </w:r>
      <w:r w:rsidR="005E3675" w:rsidRPr="005E3675">
        <w:rPr>
          <w:rFonts w:asciiTheme="minorEastAsia" w:hAnsiTheme="minorEastAsia" w:cs="MS-PMincho"/>
          <w:kern w:val="0"/>
          <w:szCs w:val="21"/>
        </w:rPr>
        <w:t xml:space="preserve"> </w:t>
      </w:r>
      <w:r w:rsidR="005E3675" w:rsidRPr="005E3675">
        <w:rPr>
          <w:rFonts w:asciiTheme="minorEastAsia" w:hAnsiTheme="minorEastAsia" w:cs="MS-PMincho" w:hint="eastAsia"/>
          <w:kern w:val="0"/>
          <w:szCs w:val="21"/>
        </w:rPr>
        <w:t>モニタリング及び内部監査</w:t>
      </w:r>
    </w:p>
    <w:p w:rsidR="005E3675" w:rsidRPr="005E3675" w:rsidRDefault="005E3675" w:rsidP="00BF214C">
      <w:pPr>
        <w:autoSpaceDE w:val="0"/>
        <w:autoSpaceDN w:val="0"/>
        <w:adjustRightInd w:val="0"/>
        <w:ind w:firstLineChars="100" w:firstLine="210"/>
        <w:jc w:val="left"/>
        <w:rPr>
          <w:rFonts w:asciiTheme="minorEastAsia" w:hAnsiTheme="minorEastAsia" w:cs="MS-PMincho"/>
          <w:kern w:val="0"/>
          <w:szCs w:val="21"/>
        </w:rPr>
      </w:pPr>
      <w:r w:rsidRPr="005E3675">
        <w:rPr>
          <w:rFonts w:asciiTheme="minorEastAsia" w:hAnsiTheme="minorEastAsia" w:cs="MS-PMincho" w:hint="eastAsia"/>
          <w:kern w:val="0"/>
          <w:szCs w:val="21"/>
        </w:rPr>
        <w:t>公的研究費の執行に係るモニタリング及び内部監査は、財務状況に関する経理監査及び不正防止のための体制検証を含むものとし、次のとおり実施する。</w:t>
      </w:r>
    </w:p>
    <w:p w:rsidR="005E3675" w:rsidRPr="005E3675" w:rsidRDefault="005E3675" w:rsidP="0064088D">
      <w:pPr>
        <w:autoSpaceDE w:val="0"/>
        <w:autoSpaceDN w:val="0"/>
        <w:adjustRightInd w:val="0"/>
        <w:jc w:val="left"/>
        <w:outlineLvl w:val="0"/>
        <w:rPr>
          <w:rFonts w:asciiTheme="minorEastAsia" w:hAnsiTheme="minorEastAsia" w:cs="MS-PMincho"/>
          <w:kern w:val="0"/>
          <w:szCs w:val="21"/>
        </w:rPr>
      </w:pPr>
      <w:r w:rsidRPr="005E3675">
        <w:rPr>
          <w:rFonts w:asciiTheme="minorEastAsia" w:hAnsiTheme="minorEastAsia" w:cs="MS-PMincho" w:hint="eastAsia"/>
          <w:kern w:val="0"/>
          <w:szCs w:val="21"/>
        </w:rPr>
        <w:t>（１）</w:t>
      </w:r>
      <w:r w:rsidRPr="005E3675">
        <w:rPr>
          <w:rFonts w:asciiTheme="minorEastAsia" w:hAnsiTheme="minorEastAsia" w:cs="MS-PMincho"/>
          <w:kern w:val="0"/>
          <w:szCs w:val="21"/>
        </w:rPr>
        <w:t xml:space="preserve"> </w:t>
      </w:r>
      <w:r w:rsidR="009A42C7">
        <w:rPr>
          <w:rFonts w:asciiTheme="minorEastAsia" w:hAnsiTheme="minorEastAsia" w:cs="MS-PMincho" w:hint="eastAsia"/>
          <w:kern w:val="0"/>
          <w:szCs w:val="21"/>
        </w:rPr>
        <w:t>経理監査は法人</w:t>
      </w:r>
      <w:r w:rsidR="00F83298">
        <w:rPr>
          <w:rFonts w:asciiTheme="minorEastAsia" w:hAnsiTheme="minorEastAsia" w:cs="MS-PMincho" w:hint="eastAsia"/>
          <w:kern w:val="0"/>
          <w:szCs w:val="21"/>
        </w:rPr>
        <w:t>本部事務局</w:t>
      </w:r>
      <w:r w:rsidR="009A42C7">
        <w:rPr>
          <w:rFonts w:asciiTheme="minorEastAsia" w:hAnsiTheme="minorEastAsia" w:cs="MS-PMincho" w:hint="eastAsia"/>
          <w:kern w:val="0"/>
          <w:szCs w:val="21"/>
        </w:rPr>
        <w:t>が行うこととし、不正防止計画推進部署である総務課</w:t>
      </w:r>
      <w:r w:rsidRPr="005E3675">
        <w:rPr>
          <w:rFonts w:asciiTheme="minorEastAsia" w:hAnsiTheme="minorEastAsia" w:cs="MS-PMincho" w:hint="eastAsia"/>
          <w:kern w:val="0"/>
          <w:szCs w:val="21"/>
        </w:rPr>
        <w:t>と連携して研究活動等の不正発生要因を把握し、それに応じた効果的かつ実効性のある監査及び検証を行う。</w:t>
      </w:r>
    </w:p>
    <w:p w:rsidR="00991CAA" w:rsidRPr="0064088D" w:rsidRDefault="005E3675" w:rsidP="0064088D">
      <w:pPr>
        <w:autoSpaceDE w:val="0"/>
        <w:autoSpaceDN w:val="0"/>
        <w:adjustRightInd w:val="0"/>
        <w:jc w:val="left"/>
        <w:outlineLvl w:val="0"/>
        <w:rPr>
          <w:rFonts w:asciiTheme="minorEastAsia" w:hAnsiTheme="minorEastAsia" w:cs="MS-PMincho"/>
          <w:kern w:val="0"/>
          <w:szCs w:val="21"/>
        </w:rPr>
      </w:pPr>
      <w:r w:rsidRPr="005E3675">
        <w:rPr>
          <w:rFonts w:asciiTheme="minorEastAsia" w:hAnsiTheme="minorEastAsia" w:cs="MS-PMincho" w:hint="eastAsia"/>
          <w:kern w:val="0"/>
          <w:szCs w:val="21"/>
        </w:rPr>
        <w:t>（２）</w:t>
      </w:r>
      <w:r w:rsidRPr="005E3675">
        <w:rPr>
          <w:rFonts w:asciiTheme="minorEastAsia" w:hAnsiTheme="minorEastAsia" w:cs="MS-PMincho"/>
          <w:kern w:val="0"/>
          <w:szCs w:val="21"/>
        </w:rPr>
        <w:t xml:space="preserve"> </w:t>
      </w:r>
      <w:r w:rsidRPr="005E3675">
        <w:rPr>
          <w:rFonts w:asciiTheme="minorEastAsia" w:hAnsiTheme="minorEastAsia" w:cs="MS-PMincho" w:hint="eastAsia"/>
          <w:kern w:val="0"/>
          <w:szCs w:val="21"/>
        </w:rPr>
        <w:t>経理監査以外の監査は、防止計画推進担当である</w:t>
      </w:r>
      <w:r w:rsidR="009A42C7">
        <w:rPr>
          <w:rFonts w:asciiTheme="minorEastAsia" w:hAnsiTheme="minorEastAsia" w:cs="MS-PMincho" w:hint="eastAsia"/>
          <w:kern w:val="0"/>
          <w:szCs w:val="21"/>
        </w:rPr>
        <w:t>総務課</w:t>
      </w:r>
      <w:r w:rsidRPr="005E3675">
        <w:rPr>
          <w:rFonts w:asciiTheme="minorEastAsia" w:hAnsiTheme="minorEastAsia" w:cs="MS-PMincho" w:hint="eastAsia"/>
          <w:kern w:val="0"/>
          <w:szCs w:val="21"/>
        </w:rPr>
        <w:t>が行うこととし、大学全体の視点から研究費の管理・運営及び研究活動上の不正行為防止体制などについて改善を重視したモニタリング及び監査を行う</w:t>
      </w:r>
      <w:r w:rsidR="00E31C83">
        <w:rPr>
          <w:rFonts w:asciiTheme="minorEastAsia" w:hAnsiTheme="minorEastAsia" w:cs="MS-PMincho" w:hint="eastAsia"/>
          <w:kern w:val="0"/>
          <w:szCs w:val="21"/>
        </w:rPr>
        <w:t>。</w:t>
      </w:r>
    </w:p>
    <w:sectPr w:rsidR="00991CAA" w:rsidRPr="0064088D" w:rsidSect="00991CA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A3A" w:rsidRDefault="00DD2A3A" w:rsidP="005E3675">
      <w:r>
        <w:separator/>
      </w:r>
    </w:p>
  </w:endnote>
  <w:endnote w:type="continuationSeparator" w:id="1">
    <w:p w:rsidR="00DD2A3A" w:rsidRDefault="00DD2A3A" w:rsidP="005E367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MS-PMincho">
    <w:altName w:val="CRバジョカ廉書体"/>
    <w:panose1 w:val="00000000000000000000"/>
    <w:charset w:val="80"/>
    <w:family w:val="auto"/>
    <w:notTrueType/>
    <w:pitch w:val="default"/>
    <w:sig w:usb0="00000001" w:usb1="08070000" w:usb2="00000010" w:usb3="00000000" w:csb0="00020000" w:csb1="00000000"/>
  </w:font>
  <w:font w:name="CRバジョカ廉書体">
    <w:panose1 w:val="02000600000000000000"/>
    <w:charset w:val="80"/>
    <w:family w:val="auto"/>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A3A" w:rsidRDefault="00DD2A3A" w:rsidP="005E3675">
      <w:r>
        <w:separator/>
      </w:r>
    </w:p>
  </w:footnote>
  <w:footnote w:type="continuationSeparator" w:id="1">
    <w:p w:rsidR="00DD2A3A" w:rsidRDefault="00DD2A3A" w:rsidP="005E36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bordersDoNotSurroundHeader/>
  <w:bordersDoNotSurroundFooter/>
  <w:defaultTabStop w:val="840"/>
  <w:displayHorizontalDrawingGridEvery w:val="0"/>
  <w:displayVerticalDrawingGridEvery w:val="2"/>
  <w:characterSpacingControl w:val="compressPunctuation"/>
  <w:hdrShapeDefaults>
    <o:shapedefaults v:ext="edit" spidmax="1843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3675"/>
    <w:rsid w:val="00181DB3"/>
    <w:rsid w:val="001968D8"/>
    <w:rsid w:val="0031254F"/>
    <w:rsid w:val="003D7376"/>
    <w:rsid w:val="0046091F"/>
    <w:rsid w:val="005A3735"/>
    <w:rsid w:val="005E3675"/>
    <w:rsid w:val="0064088D"/>
    <w:rsid w:val="006E10D4"/>
    <w:rsid w:val="008B387E"/>
    <w:rsid w:val="008D1469"/>
    <w:rsid w:val="00913F08"/>
    <w:rsid w:val="00991CAA"/>
    <w:rsid w:val="009A42C7"/>
    <w:rsid w:val="00A043A3"/>
    <w:rsid w:val="00A32898"/>
    <w:rsid w:val="00B13122"/>
    <w:rsid w:val="00BF214C"/>
    <w:rsid w:val="00C212E1"/>
    <w:rsid w:val="00CC4FBE"/>
    <w:rsid w:val="00DD2A3A"/>
    <w:rsid w:val="00DD3635"/>
    <w:rsid w:val="00E31C83"/>
    <w:rsid w:val="00F83298"/>
    <w:rsid w:val="00FD00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C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5E3675"/>
    <w:rPr>
      <w:rFonts w:ascii="MS UI Gothic" w:eastAsia="MS UI Gothic"/>
      <w:sz w:val="18"/>
      <w:szCs w:val="18"/>
    </w:rPr>
  </w:style>
  <w:style w:type="character" w:customStyle="1" w:styleId="a4">
    <w:name w:val="見出しマップ (文字)"/>
    <w:basedOn w:val="a0"/>
    <w:link w:val="a3"/>
    <w:uiPriority w:val="99"/>
    <w:semiHidden/>
    <w:rsid w:val="005E3675"/>
    <w:rPr>
      <w:rFonts w:ascii="MS UI Gothic" w:eastAsia="MS UI Gothic"/>
      <w:sz w:val="18"/>
      <w:szCs w:val="18"/>
    </w:rPr>
  </w:style>
  <w:style w:type="paragraph" w:styleId="a5">
    <w:name w:val="header"/>
    <w:basedOn w:val="a"/>
    <w:link w:val="a6"/>
    <w:uiPriority w:val="99"/>
    <w:semiHidden/>
    <w:unhideWhenUsed/>
    <w:rsid w:val="005E3675"/>
    <w:pPr>
      <w:tabs>
        <w:tab w:val="center" w:pos="4252"/>
        <w:tab w:val="right" w:pos="8504"/>
      </w:tabs>
      <w:snapToGrid w:val="0"/>
    </w:pPr>
  </w:style>
  <w:style w:type="character" w:customStyle="1" w:styleId="a6">
    <w:name w:val="ヘッダー (文字)"/>
    <w:basedOn w:val="a0"/>
    <w:link w:val="a5"/>
    <w:uiPriority w:val="99"/>
    <w:semiHidden/>
    <w:rsid w:val="005E3675"/>
  </w:style>
  <w:style w:type="paragraph" w:styleId="a7">
    <w:name w:val="footer"/>
    <w:basedOn w:val="a"/>
    <w:link w:val="a8"/>
    <w:uiPriority w:val="99"/>
    <w:semiHidden/>
    <w:unhideWhenUsed/>
    <w:rsid w:val="005E3675"/>
    <w:pPr>
      <w:tabs>
        <w:tab w:val="center" w:pos="4252"/>
        <w:tab w:val="right" w:pos="8504"/>
      </w:tabs>
      <w:snapToGrid w:val="0"/>
    </w:pPr>
  </w:style>
  <w:style w:type="character" w:customStyle="1" w:styleId="a8">
    <w:name w:val="フッター (文字)"/>
    <w:basedOn w:val="a0"/>
    <w:link w:val="a7"/>
    <w:uiPriority w:val="99"/>
    <w:semiHidden/>
    <w:rsid w:val="005E3675"/>
  </w:style>
  <w:style w:type="paragraph" w:styleId="a9">
    <w:name w:val="No Spacing"/>
    <w:uiPriority w:val="1"/>
    <w:qFormat/>
    <w:rsid w:val="005E3675"/>
    <w:pPr>
      <w:widowControl w:val="0"/>
      <w:jc w:val="both"/>
    </w:pPr>
  </w:style>
  <w:style w:type="paragraph" w:styleId="aa">
    <w:name w:val="Date"/>
    <w:basedOn w:val="a"/>
    <w:next w:val="a"/>
    <w:link w:val="ab"/>
    <w:uiPriority w:val="99"/>
    <w:semiHidden/>
    <w:unhideWhenUsed/>
    <w:rsid w:val="00C212E1"/>
  </w:style>
  <w:style w:type="character" w:customStyle="1" w:styleId="ab">
    <w:name w:val="日付 (文字)"/>
    <w:basedOn w:val="a0"/>
    <w:link w:val="aa"/>
    <w:uiPriority w:val="99"/>
    <w:semiHidden/>
    <w:rsid w:val="00C212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D2527-7E79-4710-9E4F-9B6A17DC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toda</dc:creator>
  <cp:keywords/>
  <dc:description/>
  <cp:lastModifiedBy>戸田　和芳</cp:lastModifiedBy>
  <cp:revision>12</cp:revision>
  <cp:lastPrinted>2009-10-09T11:01:00Z</cp:lastPrinted>
  <dcterms:created xsi:type="dcterms:W3CDTF">2008-12-01T06:48:00Z</dcterms:created>
  <dcterms:modified xsi:type="dcterms:W3CDTF">2014-03-07T04:36:00Z</dcterms:modified>
</cp:coreProperties>
</file>